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E7CA" w14:textId="77777777" w:rsidR="00FE1881" w:rsidRDefault="00FE1881" w:rsidP="00FE1881">
      <w:pPr>
        <w:pStyle w:val="Default"/>
      </w:pPr>
    </w:p>
    <w:p w14:paraId="2587158A" w14:textId="55F0682D" w:rsidR="00FE1881" w:rsidRDefault="00FE1881" w:rsidP="008B4E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Declaração</w:t>
      </w:r>
    </w:p>
    <w:p w14:paraId="0946F585" w14:textId="024592B0" w:rsidR="00FE1881" w:rsidRDefault="00FE1881" w:rsidP="008B4EDC">
      <w:pPr>
        <w:pStyle w:val="Default"/>
        <w:jc w:val="both"/>
        <w:rPr>
          <w:b/>
          <w:bCs/>
          <w:sz w:val="28"/>
          <w:szCs w:val="28"/>
        </w:rPr>
      </w:pPr>
    </w:p>
    <w:p w14:paraId="42192A38" w14:textId="77777777" w:rsidR="00FE1881" w:rsidRDefault="00FE1881" w:rsidP="008B4EDC">
      <w:pPr>
        <w:pStyle w:val="Default"/>
        <w:jc w:val="both"/>
        <w:rPr>
          <w:sz w:val="28"/>
          <w:szCs w:val="28"/>
        </w:rPr>
      </w:pPr>
    </w:p>
    <w:p w14:paraId="4A520ADA" w14:textId="77777777" w:rsidR="00FE1881" w:rsidRDefault="00FE1881" w:rsidP="008B4E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(Regulamento (EU) 2016/679 do Parlamento Europeu e do Conselho, 27 de abril de 2016) </w:t>
      </w:r>
    </w:p>
    <w:p w14:paraId="6599EC2E" w14:textId="77777777" w:rsidR="00FE1881" w:rsidRDefault="00FE1881" w:rsidP="008B4EDC">
      <w:pPr>
        <w:pStyle w:val="Default"/>
        <w:jc w:val="both"/>
        <w:rPr>
          <w:sz w:val="23"/>
          <w:szCs w:val="23"/>
        </w:rPr>
      </w:pPr>
    </w:p>
    <w:p w14:paraId="48771E1E" w14:textId="1D03AF88" w:rsidR="00FE1881" w:rsidRDefault="00FE1881" w:rsidP="008B4E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Eu ________________________________________, declaro que</w:t>
      </w:r>
      <w:r w:rsidR="008B4EDC">
        <w:rPr>
          <w:sz w:val="23"/>
          <w:szCs w:val="23"/>
        </w:rPr>
        <w:t>,</w:t>
      </w:r>
      <w:r>
        <w:rPr>
          <w:sz w:val="23"/>
          <w:szCs w:val="23"/>
        </w:rPr>
        <w:t xml:space="preserve"> no cumprimento do disposto na alínea a) do artigo 6º e para os efeitos previstos no artigo 13º do Regulamento Geral de Proteção de Dados (EU) 2016/679 do P.E. e do Conselho de 27 de abril (RGPD)</w:t>
      </w:r>
      <w:r w:rsidR="00DF4CB3">
        <w:rPr>
          <w:sz w:val="23"/>
          <w:szCs w:val="23"/>
        </w:rPr>
        <w:t xml:space="preserve">, do artigo 63.º </w:t>
      </w:r>
      <w:r>
        <w:rPr>
          <w:sz w:val="23"/>
          <w:szCs w:val="23"/>
        </w:rPr>
        <w:t xml:space="preserve">e </w:t>
      </w:r>
      <w:r w:rsidR="00DF4CB3">
        <w:rPr>
          <w:sz w:val="23"/>
          <w:szCs w:val="23"/>
        </w:rPr>
        <w:t xml:space="preserve">112.º, </w:t>
      </w:r>
      <w:r>
        <w:rPr>
          <w:sz w:val="23"/>
          <w:szCs w:val="23"/>
        </w:rPr>
        <w:t>n.º 2, al. b), do Código do Procedimento Administrativo, prest</w:t>
      </w:r>
      <w:r w:rsidR="008B4EDC">
        <w:rPr>
          <w:sz w:val="23"/>
          <w:szCs w:val="23"/>
        </w:rPr>
        <w:t>o</w:t>
      </w:r>
      <w:r>
        <w:rPr>
          <w:sz w:val="23"/>
          <w:szCs w:val="23"/>
        </w:rPr>
        <w:t xml:space="preserve"> por este meio, o meu consentimento para o tratamento dos meus dados pessoais e uso do endereço de correio eletrónico</w:t>
      </w:r>
      <w:r w:rsidR="008B4EDC">
        <w:rPr>
          <w:sz w:val="23"/>
          <w:szCs w:val="23"/>
        </w:rPr>
        <w:t xml:space="preserve"> para efeitos de notificação</w:t>
      </w:r>
      <w:r>
        <w:rPr>
          <w:sz w:val="23"/>
          <w:szCs w:val="23"/>
        </w:rPr>
        <w:t xml:space="preserve">, no âmbito do procedimento concursal. </w:t>
      </w:r>
    </w:p>
    <w:p w14:paraId="5CC08315" w14:textId="77777777" w:rsidR="00FE1881" w:rsidRDefault="00FE1881" w:rsidP="008B4EDC">
      <w:pPr>
        <w:pStyle w:val="Default"/>
        <w:jc w:val="both"/>
        <w:rPr>
          <w:sz w:val="23"/>
          <w:szCs w:val="23"/>
        </w:rPr>
      </w:pPr>
    </w:p>
    <w:p w14:paraId="1CCB4555" w14:textId="0C52935D" w:rsidR="00FE1881" w:rsidRDefault="00FE1881" w:rsidP="008B4E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________________(localidade</w:t>
      </w:r>
      <w:proofErr w:type="gramStart"/>
      <w:r>
        <w:rPr>
          <w:sz w:val="23"/>
          <w:szCs w:val="23"/>
        </w:rPr>
        <w:t xml:space="preserve">),   </w:t>
      </w:r>
      <w:proofErr w:type="gramEnd"/>
      <w:r>
        <w:rPr>
          <w:sz w:val="23"/>
          <w:szCs w:val="23"/>
        </w:rPr>
        <w:t xml:space="preserve">   de ________________de 202</w:t>
      </w:r>
      <w:r w:rsidR="008B4EDC">
        <w:rPr>
          <w:sz w:val="23"/>
          <w:szCs w:val="23"/>
        </w:rPr>
        <w:t>3</w:t>
      </w:r>
    </w:p>
    <w:p w14:paraId="036F2B32" w14:textId="77777777" w:rsidR="00FE1881" w:rsidRDefault="00FE1881" w:rsidP="008B4EDC">
      <w:pPr>
        <w:pStyle w:val="Default"/>
        <w:jc w:val="both"/>
        <w:rPr>
          <w:sz w:val="23"/>
          <w:szCs w:val="23"/>
        </w:rPr>
      </w:pPr>
    </w:p>
    <w:p w14:paraId="1272D913" w14:textId="77777777" w:rsidR="00FE1881" w:rsidRDefault="00FE1881" w:rsidP="008B4EDC">
      <w:pPr>
        <w:pStyle w:val="Default"/>
        <w:jc w:val="both"/>
        <w:rPr>
          <w:sz w:val="23"/>
          <w:szCs w:val="23"/>
        </w:rPr>
      </w:pPr>
    </w:p>
    <w:p w14:paraId="5BFDCD46" w14:textId="77777777" w:rsidR="008B4EDC" w:rsidRDefault="008B4EDC" w:rsidP="008B4EDC">
      <w:pPr>
        <w:pStyle w:val="Default"/>
        <w:jc w:val="both"/>
        <w:rPr>
          <w:sz w:val="23"/>
          <w:szCs w:val="23"/>
        </w:rPr>
      </w:pPr>
    </w:p>
    <w:p w14:paraId="3D2F9EF4" w14:textId="04C6B7B4" w:rsidR="00FE1881" w:rsidRDefault="00FE1881" w:rsidP="008B4ED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Candidato(a),</w:t>
      </w:r>
    </w:p>
    <w:p w14:paraId="3904B5FF" w14:textId="77777777" w:rsidR="008B4EDC" w:rsidRDefault="008B4EDC" w:rsidP="008B4EDC">
      <w:pPr>
        <w:pStyle w:val="Default"/>
        <w:jc w:val="center"/>
        <w:rPr>
          <w:sz w:val="23"/>
          <w:szCs w:val="23"/>
        </w:rPr>
      </w:pPr>
    </w:p>
    <w:p w14:paraId="790C025D" w14:textId="77777777" w:rsidR="008B4EDC" w:rsidRDefault="008B4EDC" w:rsidP="008B4EDC">
      <w:pPr>
        <w:pStyle w:val="Default"/>
        <w:jc w:val="center"/>
        <w:rPr>
          <w:sz w:val="23"/>
          <w:szCs w:val="23"/>
        </w:rPr>
      </w:pPr>
    </w:p>
    <w:p w14:paraId="7085EF9B" w14:textId="66F1BEA5" w:rsidR="00331D91" w:rsidRDefault="00FE1881" w:rsidP="008B4EDC">
      <w:pPr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</w:t>
      </w:r>
    </w:p>
    <w:p w14:paraId="68F57B7A" w14:textId="6F703782" w:rsidR="008B4EDC" w:rsidRPr="008B4EDC" w:rsidRDefault="008B4EDC" w:rsidP="008B4EDC">
      <w:pPr>
        <w:spacing w:after="0"/>
        <w:jc w:val="center"/>
        <w:rPr>
          <w:sz w:val="16"/>
          <w:szCs w:val="16"/>
        </w:rPr>
      </w:pPr>
      <w:r w:rsidRPr="008B4EDC">
        <w:rPr>
          <w:sz w:val="16"/>
          <w:szCs w:val="16"/>
        </w:rPr>
        <w:t>(Assinatura conforme Cartão de Cidadão)</w:t>
      </w:r>
    </w:p>
    <w:sectPr w:rsidR="008B4EDC" w:rsidRPr="008B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81"/>
    <w:rsid w:val="001C0DAC"/>
    <w:rsid w:val="00331D91"/>
    <w:rsid w:val="008B4EDC"/>
    <w:rsid w:val="00DF4CB3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4231"/>
  <w15:chartTrackingRefBased/>
  <w15:docId w15:val="{B772871B-DD34-466D-8E9B-13A559B9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1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CarlosGoncalves</dc:creator>
  <cp:keywords/>
  <dc:description/>
  <cp:lastModifiedBy>Município FCR</cp:lastModifiedBy>
  <cp:revision>2</cp:revision>
  <dcterms:created xsi:type="dcterms:W3CDTF">2023-08-25T11:06:00Z</dcterms:created>
  <dcterms:modified xsi:type="dcterms:W3CDTF">2023-08-25T11:06:00Z</dcterms:modified>
</cp:coreProperties>
</file>